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27C2" w14:textId="50AAC9E1" w:rsidR="000434DF" w:rsidRDefault="005D7EBC" w:rsidP="005D7EBC">
      <w:pPr>
        <w:pStyle w:val="Bezmezer"/>
      </w:pPr>
      <w:r w:rsidRPr="005D7EBC">
        <w:rPr>
          <w:sz w:val="24"/>
          <w:szCs w:val="24"/>
        </w:rPr>
        <w:t>Vážení spoluobčané</w:t>
      </w:r>
      <w:r>
        <w:t>,</w:t>
      </w:r>
    </w:p>
    <w:p w14:paraId="430FAE41" w14:textId="54D20199" w:rsidR="005D7EBC" w:rsidRDefault="005D7EBC" w:rsidP="005D7EBC">
      <w:pPr>
        <w:pStyle w:val="Bezmezer"/>
        <w:rPr>
          <w:sz w:val="24"/>
          <w:szCs w:val="24"/>
        </w:rPr>
      </w:pPr>
      <w:r>
        <w:rPr>
          <w:sz w:val="24"/>
          <w:szCs w:val="24"/>
        </w:rPr>
        <w:t>je Vám předložena studie proveditelnosti modernizace chodník</w:t>
      </w:r>
      <w:r w:rsidR="00862226">
        <w:rPr>
          <w:sz w:val="24"/>
          <w:szCs w:val="24"/>
        </w:rPr>
        <w:t xml:space="preserve">u </w:t>
      </w:r>
      <w:r>
        <w:rPr>
          <w:sz w:val="24"/>
          <w:szCs w:val="24"/>
        </w:rPr>
        <w:t>podél krajské silnice III/37313. Současný technický stav chodníku je ve značně technicky nevyhovujícím stavu místy až nebezpečný, kdy není zajištěna plynulá chůze, jízda s kočárkem nebo invalidním vozíkem už vůbec ne, hlavně v místech napojení sjezdů.</w:t>
      </w:r>
    </w:p>
    <w:p w14:paraId="486F7EBC" w14:textId="49CDEFDD" w:rsidR="005D7EBC" w:rsidRDefault="005D7EBC" w:rsidP="005D7EBC">
      <w:pPr>
        <w:pStyle w:val="Bezmezer"/>
        <w:rPr>
          <w:sz w:val="24"/>
          <w:szCs w:val="24"/>
        </w:rPr>
      </w:pPr>
      <w:r>
        <w:rPr>
          <w:sz w:val="24"/>
          <w:szCs w:val="24"/>
        </w:rPr>
        <w:t>Prosím Vás o prostudování celkové koncepce návrhu trasy chodník</w:t>
      </w:r>
      <w:r w:rsidR="00862226">
        <w:rPr>
          <w:sz w:val="24"/>
          <w:szCs w:val="24"/>
        </w:rPr>
        <w:t>u</w:t>
      </w:r>
      <w:r>
        <w:rPr>
          <w:sz w:val="24"/>
          <w:szCs w:val="24"/>
        </w:rPr>
        <w:t xml:space="preserve"> s bezpečnostním odstupem, který bude vytvořen zeleným zatravněným pásem v místech, kde je možné jej polohopisně umístit. Uliční profil silnice bude zúžen na 6,25 m mezi silničními obrubami a již nebude možné odstavit vozidla podél silnice jako doposud.</w:t>
      </w:r>
    </w:p>
    <w:p w14:paraId="78482403" w14:textId="67048D6E" w:rsidR="005D7EBC" w:rsidRDefault="005D7EBC" w:rsidP="005D7EBC">
      <w:pPr>
        <w:pStyle w:val="Bezmezer"/>
        <w:rPr>
          <w:sz w:val="24"/>
          <w:szCs w:val="24"/>
        </w:rPr>
      </w:pPr>
      <w:r>
        <w:rPr>
          <w:sz w:val="24"/>
          <w:szCs w:val="24"/>
        </w:rPr>
        <w:t xml:space="preserve">Z toho důvodu projektant navrhl několik odstavných ploch, kde je možné pro návštěvy zajistit odstavení vozidel. Základem pro všechny obyvatele bude parkovat svá vozidla ve sjezdech, případně průjezdech svých domů, kde je to možné. </w:t>
      </w:r>
    </w:p>
    <w:p w14:paraId="34B2A55B" w14:textId="1925EE68" w:rsidR="005D7EBC" w:rsidRDefault="005D7EBC" w:rsidP="005D7EBC">
      <w:pPr>
        <w:pStyle w:val="Bezmezer"/>
        <w:rPr>
          <w:sz w:val="24"/>
          <w:szCs w:val="24"/>
        </w:rPr>
      </w:pPr>
      <w:r>
        <w:rPr>
          <w:sz w:val="24"/>
          <w:szCs w:val="24"/>
        </w:rPr>
        <w:t xml:space="preserve">Je zde předpoklad, že bude na realizaci odstavných ploch v obci finanční spoluúčast majitelů okolních domů, protože odstavné plochy budou využívány pouze výhradně majiteli přilehlých nemovitostí. Toto lze zajistit dopravním značením pro vyhrazené stání na SPZ případně na číslo popisné. Více viz. </w:t>
      </w:r>
      <w:r w:rsidR="00862226">
        <w:rPr>
          <w:sz w:val="24"/>
          <w:szCs w:val="24"/>
        </w:rPr>
        <w:t>V</w:t>
      </w:r>
      <w:r>
        <w:rPr>
          <w:sz w:val="24"/>
          <w:szCs w:val="24"/>
        </w:rPr>
        <w:t>ýstavba odstavných ploch a obnova chod</w:t>
      </w:r>
      <w:r w:rsidR="00862226">
        <w:rPr>
          <w:sz w:val="24"/>
          <w:szCs w:val="24"/>
        </w:rPr>
        <w:t>n</w:t>
      </w:r>
      <w:r>
        <w:rPr>
          <w:sz w:val="24"/>
          <w:szCs w:val="24"/>
        </w:rPr>
        <w:t>íku podél silnice III/37313 v Obci Senička</w:t>
      </w:r>
      <w:r w:rsidR="00862226">
        <w:rPr>
          <w:sz w:val="24"/>
          <w:szCs w:val="24"/>
        </w:rPr>
        <w:t xml:space="preserve"> a viz koordinační situační nákres.</w:t>
      </w:r>
    </w:p>
    <w:p w14:paraId="26F5486B" w14:textId="2D5BF0D5" w:rsidR="000E3742" w:rsidRDefault="00862226" w:rsidP="005D7EBC">
      <w:pPr>
        <w:pStyle w:val="Bezmezer"/>
        <w:rPr>
          <w:sz w:val="24"/>
          <w:szCs w:val="24"/>
        </w:rPr>
      </w:pPr>
      <w:r>
        <w:rPr>
          <w:sz w:val="24"/>
          <w:szCs w:val="24"/>
        </w:rPr>
        <w:t>Svoje připomínky a požadavky sdělte prosím e-mailem</w:t>
      </w:r>
      <w:r w:rsidR="000E3742">
        <w:rPr>
          <w:sz w:val="24"/>
          <w:szCs w:val="24"/>
        </w:rPr>
        <w:t xml:space="preserve"> </w:t>
      </w:r>
      <w:hyperlink r:id="rId4" w:history="1">
        <w:r w:rsidR="000E3742" w:rsidRPr="00E72143">
          <w:rPr>
            <w:rStyle w:val="Hypertextovodkaz"/>
            <w:sz w:val="24"/>
            <w:szCs w:val="24"/>
          </w:rPr>
          <w:t>podatela@senicka.cz</w:t>
        </w:r>
      </w:hyperlink>
    </w:p>
    <w:p w14:paraId="6F41F1C0" w14:textId="034AA109" w:rsidR="00862226" w:rsidRDefault="00862226" w:rsidP="005D7EBC">
      <w:pPr>
        <w:pStyle w:val="Bezmezer"/>
        <w:rPr>
          <w:b/>
          <w:bCs/>
          <w:sz w:val="24"/>
          <w:szCs w:val="24"/>
        </w:rPr>
      </w:pPr>
      <w:r>
        <w:rPr>
          <w:sz w:val="24"/>
          <w:szCs w:val="24"/>
        </w:rPr>
        <w:t xml:space="preserve"> nebo osobně na Obecním úřadě v</w:t>
      </w:r>
      <w:r w:rsidR="000E3742">
        <w:rPr>
          <w:sz w:val="24"/>
          <w:szCs w:val="24"/>
        </w:rPr>
        <w:t> </w:t>
      </w:r>
      <w:r>
        <w:rPr>
          <w:sz w:val="24"/>
          <w:szCs w:val="24"/>
        </w:rPr>
        <w:t>Seničce</w:t>
      </w:r>
      <w:r w:rsidR="000E3742">
        <w:rPr>
          <w:sz w:val="24"/>
          <w:szCs w:val="24"/>
        </w:rPr>
        <w:t xml:space="preserve"> v termínu do </w:t>
      </w:r>
      <w:r w:rsidR="000E3742">
        <w:rPr>
          <w:b/>
          <w:bCs/>
          <w:sz w:val="24"/>
          <w:szCs w:val="24"/>
        </w:rPr>
        <w:t>28.6. 2021.</w:t>
      </w:r>
    </w:p>
    <w:p w14:paraId="611079DC" w14:textId="501FD17A" w:rsidR="00C3581E" w:rsidRDefault="00C3581E" w:rsidP="005D7EBC">
      <w:pPr>
        <w:pStyle w:val="Bezmezer"/>
        <w:rPr>
          <w:b/>
          <w:bCs/>
          <w:sz w:val="24"/>
          <w:szCs w:val="24"/>
        </w:rPr>
      </w:pPr>
    </w:p>
    <w:p w14:paraId="6FB41D05" w14:textId="6BCA31A4" w:rsidR="00C3581E" w:rsidRDefault="00C3581E" w:rsidP="005D7EBC">
      <w:pPr>
        <w:pStyle w:val="Bezmezer"/>
        <w:rPr>
          <w:b/>
          <w:bCs/>
          <w:sz w:val="24"/>
          <w:szCs w:val="24"/>
        </w:rPr>
      </w:pPr>
    </w:p>
    <w:p w14:paraId="46DF3EEA" w14:textId="70FFAFCA" w:rsidR="00C3581E" w:rsidRDefault="00C3581E" w:rsidP="005D7EBC">
      <w:pPr>
        <w:pStyle w:val="Bezmezer"/>
        <w:rPr>
          <w:sz w:val="24"/>
          <w:szCs w:val="24"/>
        </w:rPr>
      </w:pPr>
      <w:r>
        <w:rPr>
          <w:sz w:val="24"/>
          <w:szCs w:val="24"/>
        </w:rPr>
        <w:t xml:space="preserve">                                                        Jiří Matoušek</w:t>
      </w:r>
    </w:p>
    <w:p w14:paraId="63D0DFC4" w14:textId="1C07C16F" w:rsidR="00C3581E" w:rsidRPr="00C3581E" w:rsidRDefault="00C3581E" w:rsidP="005D7EBC">
      <w:pPr>
        <w:pStyle w:val="Bezmezer"/>
        <w:rPr>
          <w:sz w:val="24"/>
          <w:szCs w:val="24"/>
        </w:rPr>
      </w:pPr>
      <w:r>
        <w:rPr>
          <w:sz w:val="24"/>
          <w:szCs w:val="24"/>
        </w:rPr>
        <w:t xml:space="preserve">                                                        starosta</w:t>
      </w:r>
    </w:p>
    <w:sectPr w:rsidR="00C3581E" w:rsidRPr="00C35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BC"/>
    <w:rsid w:val="000434DF"/>
    <w:rsid w:val="000E3742"/>
    <w:rsid w:val="005D7EBC"/>
    <w:rsid w:val="00862226"/>
    <w:rsid w:val="009056BA"/>
    <w:rsid w:val="00C35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CF86"/>
  <w15:chartTrackingRefBased/>
  <w15:docId w15:val="{8D0CE325-D58E-4450-93E0-80E8EF0E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56B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D7EBC"/>
    <w:pPr>
      <w:spacing w:after="0" w:line="240" w:lineRule="auto"/>
    </w:pPr>
  </w:style>
  <w:style w:type="character" w:styleId="Hypertextovodkaz">
    <w:name w:val="Hyperlink"/>
    <w:basedOn w:val="Standardnpsmoodstavce"/>
    <w:uiPriority w:val="99"/>
    <w:unhideWhenUsed/>
    <w:rsid w:val="000E3742"/>
    <w:rPr>
      <w:color w:val="0563C1" w:themeColor="hyperlink"/>
      <w:u w:val="single"/>
    </w:rPr>
  </w:style>
  <w:style w:type="character" w:styleId="Nevyeenzmnka">
    <w:name w:val="Unresolved Mention"/>
    <w:basedOn w:val="Standardnpsmoodstavce"/>
    <w:uiPriority w:val="99"/>
    <w:semiHidden/>
    <w:unhideWhenUsed/>
    <w:rsid w:val="000E3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odatela@senick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234</Words>
  <Characters>1382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Účetní</dc:creator>
  <cp:keywords/>
  <dc:description/>
  <cp:lastModifiedBy>Účetní</cp:lastModifiedBy>
  <cp:revision>6</cp:revision>
  <dcterms:created xsi:type="dcterms:W3CDTF">2021-06-10T08:55:00Z</dcterms:created>
  <dcterms:modified xsi:type="dcterms:W3CDTF">2021-06-10T09:20:00Z</dcterms:modified>
</cp:coreProperties>
</file>